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NORTHERN GOLDEN RETRIEVER ASSOCIATION</w:t>
      </w:r>
    </w:p>
    <w:p w:rsidR="00000000" w:rsidDel="00000000" w:rsidP="00000000" w:rsidRDefault="00000000" w:rsidRPr="00000000" w14:paraId="00000002">
      <w:pPr>
        <w:jc w:val="center"/>
        <w:rPr>
          <w:b w:val="1"/>
        </w:rPr>
      </w:pPr>
      <w:r w:rsidDel="00000000" w:rsidR="00000000" w:rsidRPr="00000000">
        <w:rPr>
          <w:b w:val="1"/>
          <w:rtl w:val="0"/>
        </w:rPr>
        <w:t xml:space="preserve">NEW MEMBERSHIP OR MEMBERSHIP RENEWAL January 2025</w:t>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Title ………….   Name ………………………………………………………………………………..</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Address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 Post Code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Telephone …………………………………. Email …………………………………………………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Kennel Name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b w:val="1"/>
          <w:sz w:val="20"/>
          <w:szCs w:val="20"/>
        </w:rPr>
      </w:pPr>
      <w:r w:rsidDel="00000000" w:rsidR="00000000" w:rsidRPr="00000000">
        <w:rPr>
          <w:b w:val="1"/>
          <w:sz w:val="20"/>
          <w:szCs w:val="20"/>
          <w:rtl w:val="0"/>
        </w:rPr>
        <w:t xml:space="preserve">PLEASE NOTE:  The Association’s preferred contact method is by email.  If you need to have newsletters/schedules posted to you, please indicate here:</w:t>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rtl w:val="0"/>
        </w:rPr>
        <w:t xml:space="preserve">The annual subscription is payable on or before 1st January each year</w:t>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The rates for 2025 are:</w:t>
        <w:tab/>
        <w:t xml:space="preserve">Single membership £10;         Joint membership £12  </w:t>
      </w:r>
      <w:r w:rsidDel="00000000" w:rsidR="00000000" w:rsidRPr="00000000">
        <w:rPr>
          <w:sz w:val="20"/>
          <w:szCs w:val="20"/>
          <w:rtl w:val="0"/>
        </w:rPr>
        <w:t xml:space="preserve">(please select)</w:t>
      </w:r>
    </w:p>
    <w:p w:rsidR="00000000" w:rsidDel="00000000" w:rsidP="00000000" w:rsidRDefault="00000000" w:rsidRPr="00000000" w14:paraId="00000013">
      <w:pPr>
        <w:rPr>
          <w:b w:val="1"/>
          <w:sz w:val="20"/>
          <w:szCs w:val="20"/>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Please note:  </w:t>
      </w:r>
      <w:r w:rsidDel="00000000" w:rsidR="00000000" w:rsidRPr="00000000">
        <w:rPr>
          <w:sz w:val="20"/>
          <w:szCs w:val="20"/>
          <w:rtl w:val="0"/>
        </w:rPr>
        <w:t xml:space="preserve">Joint membership has 2 votes but only 1 yearbook if printed copy is required</w:t>
      </w:r>
    </w:p>
    <w:p w:rsidR="00000000" w:rsidDel="00000000" w:rsidP="00000000" w:rsidRDefault="00000000" w:rsidRPr="00000000" w14:paraId="00000015">
      <w:pPr>
        <w:rPr>
          <w:sz w:val="20"/>
          <w:szCs w:val="20"/>
        </w:rPr>
      </w:pPr>
      <w:r w:rsidDel="00000000" w:rsidR="00000000" w:rsidRPr="00000000">
        <w:rPr>
          <w:sz w:val="20"/>
          <w:szCs w:val="20"/>
          <w:rtl w:val="0"/>
        </w:rPr>
        <w:tab/>
        <w:tab/>
        <w:t xml:space="preserve">Members may pay by Bankers Order, Cheque or Postal Order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IF THE ANNUAL SUBSCRIPTION HAS NOT BEEN PAID BY 1ST MARCH EACH YEAR, THE MEMBER’S NAME WILL BE ERASED FROM THE REGISTER.  A new application will need to be made on the appropriate form in order to rejoin.</w:t>
      </w:r>
      <w:r w:rsidDel="00000000" w:rsidR="00000000" w:rsidRPr="00000000">
        <w:rPr>
          <w:sz w:val="20"/>
          <w:szCs w:val="20"/>
          <w:rtl w:val="0"/>
        </w:rPr>
        <w:t xml:space="preserv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If paying by Bankers Order please return this completed form to the General Secretary by email to </w:t>
      </w:r>
      <w:hyperlink r:id="rId6">
        <w:r w:rsidDel="00000000" w:rsidR="00000000" w:rsidRPr="00000000">
          <w:rPr>
            <w:color w:val="1155cc"/>
            <w:sz w:val="20"/>
            <w:szCs w:val="20"/>
            <w:u w:val="single"/>
            <w:rtl w:val="0"/>
          </w:rPr>
          <w:t xml:space="preserve">ngrashows@gmail.com</w:t>
        </w:r>
      </w:hyperlink>
      <w:r w:rsidDel="00000000" w:rsidR="00000000" w:rsidRPr="00000000">
        <w:rPr>
          <w:sz w:val="20"/>
          <w:szCs w:val="20"/>
          <w:rtl w:val="0"/>
        </w:rPr>
        <w:t xml:space="preserve"> or by post to 7 Brook Close, Hatton, Derby  DE65 5EW</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b w:val="1"/>
          <w:sz w:val="20"/>
          <w:szCs w:val="20"/>
        </w:rPr>
      </w:pPr>
      <w:r w:rsidDel="00000000" w:rsidR="00000000" w:rsidRPr="00000000">
        <w:rPr>
          <w:sz w:val="20"/>
          <w:szCs w:val="20"/>
          <w:rtl w:val="0"/>
        </w:rPr>
        <w:t xml:space="preserve">Bankers Orders should be made payable to </w:t>
      </w:r>
      <w:r w:rsidDel="00000000" w:rsidR="00000000" w:rsidRPr="00000000">
        <w:rPr>
          <w:b w:val="1"/>
          <w:sz w:val="20"/>
          <w:szCs w:val="20"/>
          <w:rtl w:val="0"/>
        </w:rPr>
        <w:t xml:space="preserve">The Northern Golden Retriever Association, Sort Code 05-08-23, Account Number 28266997</w:t>
      </w:r>
    </w:p>
    <w:p w:rsidR="00000000" w:rsidDel="00000000" w:rsidP="00000000" w:rsidRDefault="00000000" w:rsidRPr="00000000" w14:paraId="0000001C">
      <w:pPr>
        <w:rPr>
          <w:b w:val="1"/>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b w:val="1"/>
          <w:sz w:val="20"/>
          <w:szCs w:val="20"/>
          <w:rtl w:val="0"/>
        </w:rPr>
        <w:t xml:space="preserve">Cheques</w:t>
      </w:r>
      <w:r w:rsidDel="00000000" w:rsidR="00000000" w:rsidRPr="00000000">
        <w:rPr>
          <w:sz w:val="20"/>
          <w:szCs w:val="20"/>
          <w:rtl w:val="0"/>
        </w:rPr>
        <w:t xml:space="preserve"> or </w:t>
      </w:r>
      <w:r w:rsidDel="00000000" w:rsidR="00000000" w:rsidRPr="00000000">
        <w:rPr>
          <w:b w:val="1"/>
          <w:sz w:val="20"/>
          <w:szCs w:val="20"/>
          <w:rtl w:val="0"/>
        </w:rPr>
        <w:t xml:space="preserve">Postal Orders </w:t>
      </w:r>
      <w:r w:rsidDel="00000000" w:rsidR="00000000" w:rsidRPr="00000000">
        <w:rPr>
          <w:sz w:val="20"/>
          <w:szCs w:val="20"/>
          <w:rtl w:val="0"/>
        </w:rPr>
        <w:t xml:space="preserve">should be sent </w:t>
      </w:r>
      <w:r w:rsidDel="00000000" w:rsidR="00000000" w:rsidRPr="00000000">
        <w:rPr>
          <w:b w:val="1"/>
          <w:sz w:val="20"/>
          <w:szCs w:val="20"/>
          <w:rtl w:val="0"/>
        </w:rPr>
        <w:t xml:space="preserve">with </w:t>
      </w:r>
      <w:r w:rsidDel="00000000" w:rsidR="00000000" w:rsidRPr="00000000">
        <w:rPr>
          <w:sz w:val="20"/>
          <w:szCs w:val="20"/>
          <w:rtl w:val="0"/>
        </w:rPr>
        <w:t xml:space="preserve">this form to the Treasurer, 61 Churchill Meadow, Ledbury, Herefordshire  HR8 2DQ</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DATA PROTECTION REGULATION 2018 CONSENT FORM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sz w:val="20"/>
          <w:szCs w:val="20"/>
          <w:rtl w:val="0"/>
        </w:rPr>
        <w:t xml:space="preserve">Members’ details will be kept fairly and lawfully in order to satisfy the agreement entered into with you on your admittance to the membership of the Northern Golden Retriever Association.  This will ensure that you receive the latest news &amp; information about the Association &amp; any upcoming events.</w:t>
      </w:r>
    </w:p>
    <w:p w:rsidR="00000000" w:rsidDel="00000000" w:rsidP="00000000" w:rsidRDefault="00000000" w:rsidRPr="00000000" w14:paraId="00000022">
      <w:pPr>
        <w:rPr>
          <w:sz w:val="20"/>
          <w:szCs w:val="20"/>
        </w:rPr>
      </w:pPr>
      <w:r w:rsidDel="00000000" w:rsidR="00000000" w:rsidRPr="00000000">
        <w:rPr>
          <w:sz w:val="20"/>
          <w:szCs w:val="20"/>
          <w:rtl w:val="0"/>
        </w:rPr>
        <w:t xml:space="preserve">Details will be kept safely and securely to enable inclusion on the mailing list for the Association.  In addition members may opt out of the Association’s communications or may restrict the private data retained at any time.</w:t>
      </w:r>
    </w:p>
    <w:p w:rsidR="00000000" w:rsidDel="00000000" w:rsidP="00000000" w:rsidRDefault="00000000" w:rsidRPr="00000000" w14:paraId="00000023">
      <w:pPr>
        <w:rPr>
          <w:sz w:val="20"/>
          <w:szCs w:val="20"/>
        </w:rPr>
      </w:pPr>
      <w:r w:rsidDel="00000000" w:rsidR="00000000" w:rsidRPr="00000000">
        <w:rPr>
          <w:sz w:val="20"/>
          <w:szCs w:val="20"/>
          <w:rtl w:val="0"/>
        </w:rPr>
        <w:t xml:space="preserve">The Association will only hold information for the duration of membership of the Association.</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b w:val="1"/>
          <w:sz w:val="20"/>
          <w:szCs w:val="20"/>
          <w:rtl w:val="0"/>
        </w:rPr>
        <w:t xml:space="preserve">I/We consent/do NOT consent to the above   </w:t>
      </w:r>
      <w:r w:rsidDel="00000000" w:rsidR="00000000" w:rsidRPr="00000000">
        <w:rPr>
          <w:sz w:val="20"/>
          <w:szCs w:val="20"/>
          <w:rtl w:val="0"/>
        </w:rPr>
        <w:t xml:space="preserve">(opting out will mean you will not receive most of the Association’s communications while still retaining membership of the Association)</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Signed …………………………………………………….    Date …………………………………</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grasho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